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F33" w:rsidRDefault="00D66F33" w:rsidP="00D66F3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78565D">
        <w:rPr>
          <w:b/>
          <w:sz w:val="26"/>
          <w:szCs w:val="26"/>
        </w:rPr>
        <w:t>Оповещение о начале общественных обсуждений</w:t>
      </w:r>
    </w:p>
    <w:p w:rsidR="00D66F33" w:rsidRPr="0078565D" w:rsidRDefault="00D66F33" w:rsidP="00D66F3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D66F33" w:rsidRPr="00933109" w:rsidRDefault="00D66F33" w:rsidP="00D66F33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общественных обсуждений </w:t>
      </w:r>
      <w:r w:rsidRPr="002457ED">
        <w:rPr>
          <w:sz w:val="26"/>
          <w:szCs w:val="26"/>
        </w:rPr>
        <w:t xml:space="preserve">по проекту внесения изменений  в проект планировки </w:t>
      </w:r>
      <w:proofErr w:type="spellStart"/>
      <w:r w:rsidRPr="002457ED">
        <w:rPr>
          <w:sz w:val="26"/>
          <w:szCs w:val="26"/>
        </w:rPr>
        <w:t>Жаровихинского</w:t>
      </w:r>
      <w:proofErr w:type="spellEnd"/>
      <w:r w:rsidRPr="002457ED">
        <w:rPr>
          <w:sz w:val="26"/>
          <w:szCs w:val="26"/>
        </w:rPr>
        <w:t xml:space="preserve"> района муниципального образования "Город Архангельск" в границах элемента планировочной структуры: просп. Ленинградский, пер. </w:t>
      </w:r>
      <w:proofErr w:type="spellStart"/>
      <w:r w:rsidRPr="002457ED">
        <w:rPr>
          <w:sz w:val="26"/>
          <w:szCs w:val="26"/>
        </w:rPr>
        <w:t>Конецгорский</w:t>
      </w:r>
      <w:proofErr w:type="spellEnd"/>
      <w:r w:rsidRPr="002457ED">
        <w:rPr>
          <w:sz w:val="26"/>
          <w:szCs w:val="26"/>
        </w:rPr>
        <w:t xml:space="preserve"> площадью 11,7091 га</w:t>
      </w:r>
      <w:r w:rsidRPr="00933109">
        <w:rPr>
          <w:sz w:val="26"/>
          <w:szCs w:val="26"/>
        </w:rPr>
        <w:t>.</w:t>
      </w:r>
    </w:p>
    <w:p w:rsidR="00D66F33" w:rsidRPr="00E630C4" w:rsidRDefault="00D66F33" w:rsidP="00D66F33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Общественные обсуждения проводятся </w:t>
      </w:r>
      <w:r w:rsidRPr="00933109">
        <w:rPr>
          <w:bCs/>
          <w:color w:val="000000"/>
          <w:sz w:val="26"/>
          <w:szCs w:val="26"/>
          <w:lang w:eastAsia="en-US"/>
        </w:rPr>
        <w:t>с 7 апреля 2023 года по 18 апреля 2023 года</w:t>
      </w:r>
      <w:r w:rsidRPr="00E630C4">
        <w:rPr>
          <w:bCs/>
          <w:color w:val="000000"/>
          <w:sz w:val="26"/>
          <w:szCs w:val="26"/>
          <w:lang w:eastAsia="en-US"/>
        </w:rPr>
        <w:t>.</w:t>
      </w:r>
    </w:p>
    <w:p w:rsidR="00D66F33" w:rsidRPr="00E630C4" w:rsidRDefault="00D66F33" w:rsidP="00D66F33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Документация </w:t>
      </w:r>
      <w:r w:rsidRPr="002457ED">
        <w:rPr>
          <w:bCs/>
          <w:color w:val="000000"/>
          <w:sz w:val="26"/>
          <w:szCs w:val="26"/>
          <w:lang w:eastAsia="en-US"/>
        </w:rPr>
        <w:t xml:space="preserve">по проекту внесения изменений  в проект планировки </w:t>
      </w:r>
      <w:proofErr w:type="spellStart"/>
      <w:r w:rsidRPr="002457ED">
        <w:rPr>
          <w:bCs/>
          <w:color w:val="000000"/>
          <w:sz w:val="26"/>
          <w:szCs w:val="26"/>
          <w:lang w:eastAsia="en-US"/>
        </w:rPr>
        <w:t>Жаровихинского</w:t>
      </w:r>
      <w:proofErr w:type="spellEnd"/>
      <w:r w:rsidRPr="002457ED">
        <w:rPr>
          <w:bCs/>
          <w:color w:val="000000"/>
          <w:sz w:val="26"/>
          <w:szCs w:val="26"/>
          <w:lang w:eastAsia="en-US"/>
        </w:rPr>
        <w:t xml:space="preserve"> района муниципального образования "Город Архангельск" в границах элемента планировочной структуры: просп. Ленинградский, пер. </w:t>
      </w:r>
      <w:proofErr w:type="spellStart"/>
      <w:r w:rsidRPr="002457ED">
        <w:rPr>
          <w:bCs/>
          <w:color w:val="000000"/>
          <w:sz w:val="26"/>
          <w:szCs w:val="26"/>
          <w:lang w:eastAsia="en-US"/>
        </w:rPr>
        <w:t>Конецгорский</w:t>
      </w:r>
      <w:proofErr w:type="spellEnd"/>
      <w:r w:rsidRPr="002457ED">
        <w:rPr>
          <w:bCs/>
          <w:color w:val="000000"/>
          <w:sz w:val="26"/>
          <w:szCs w:val="26"/>
          <w:lang w:eastAsia="en-US"/>
        </w:rPr>
        <w:t xml:space="preserve"> площадью 11,7091 га</w:t>
      </w:r>
      <w:r>
        <w:rPr>
          <w:bCs/>
          <w:color w:val="000000"/>
          <w:sz w:val="26"/>
          <w:szCs w:val="26"/>
          <w:lang w:eastAsia="en-US"/>
        </w:rPr>
        <w:t xml:space="preserve"> </w:t>
      </w:r>
      <w:r w:rsidRPr="00E630C4">
        <w:rPr>
          <w:bCs/>
          <w:color w:val="000000"/>
          <w:sz w:val="26"/>
          <w:szCs w:val="26"/>
          <w:lang w:eastAsia="en-US"/>
        </w:rPr>
        <w:t>представлена:</w:t>
      </w:r>
    </w:p>
    <w:p w:rsidR="00D66F33" w:rsidRPr="00E630C4" w:rsidRDefault="00D66F33" w:rsidP="00D66F33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1. На </w:t>
      </w:r>
      <w:proofErr w:type="gramStart"/>
      <w:r w:rsidRPr="00E630C4">
        <w:rPr>
          <w:bCs/>
          <w:color w:val="000000"/>
          <w:sz w:val="26"/>
          <w:szCs w:val="26"/>
          <w:lang w:eastAsia="en-US"/>
        </w:rPr>
        <w:t>официальном</w:t>
      </w:r>
      <w:proofErr w:type="gramEnd"/>
      <w:r w:rsidRPr="00E630C4">
        <w:rPr>
          <w:bCs/>
          <w:color w:val="000000"/>
          <w:sz w:val="26"/>
          <w:szCs w:val="26"/>
          <w:lang w:eastAsia="en-US"/>
        </w:rPr>
        <w:t xml:space="preserve"> информационном интернет-портале городского округа </w:t>
      </w:r>
    </w:p>
    <w:p w:rsidR="00D66F33" w:rsidRPr="00E630C4" w:rsidRDefault="00D66F33" w:rsidP="00D66F33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"Город Архангельск": </w:t>
      </w:r>
      <w:r w:rsidRPr="00D4017A">
        <w:rPr>
          <w:bCs/>
          <w:color w:val="000000"/>
          <w:sz w:val="26"/>
          <w:szCs w:val="26"/>
          <w:lang w:eastAsia="en-US"/>
        </w:rPr>
        <w:t>https://www.arhcity.ru/?page=</w:t>
      </w:r>
      <w:r w:rsidRPr="00933109">
        <w:rPr>
          <w:bCs/>
          <w:color w:val="000000"/>
          <w:sz w:val="26"/>
          <w:szCs w:val="26"/>
          <w:lang w:eastAsia="en-US"/>
        </w:rPr>
        <w:t>3029/0</w:t>
      </w:r>
    </w:p>
    <w:p w:rsidR="00D66F33" w:rsidRPr="00E630C4" w:rsidRDefault="00D66F33" w:rsidP="00D66F33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2. На экспозиции по адресу: официальный информационный интернет-портал Администрация городского округа "Город Архангельск" </w:t>
      </w:r>
      <w:r w:rsidRPr="00D4017A">
        <w:rPr>
          <w:bCs/>
          <w:color w:val="000000"/>
          <w:sz w:val="26"/>
          <w:szCs w:val="26"/>
          <w:lang w:eastAsia="en-US"/>
        </w:rPr>
        <w:t>https://www.arhcity.ru/?page=</w:t>
      </w:r>
      <w:r w:rsidRPr="00933109">
        <w:rPr>
          <w:bCs/>
          <w:color w:val="000000"/>
          <w:sz w:val="26"/>
          <w:szCs w:val="26"/>
          <w:lang w:eastAsia="en-US"/>
        </w:rPr>
        <w:t>3029/0</w:t>
      </w:r>
      <w:r w:rsidRPr="00E630C4">
        <w:rPr>
          <w:bCs/>
          <w:color w:val="000000"/>
          <w:sz w:val="26"/>
          <w:szCs w:val="26"/>
          <w:lang w:eastAsia="en-US"/>
        </w:rPr>
        <w:t>.</w:t>
      </w:r>
    </w:p>
    <w:p w:rsidR="00D66F33" w:rsidRPr="00E630C4" w:rsidRDefault="00D66F33" w:rsidP="00D66F33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D4017A">
        <w:rPr>
          <w:bCs/>
          <w:color w:val="000000"/>
          <w:sz w:val="26"/>
          <w:szCs w:val="26"/>
          <w:lang w:eastAsia="en-US"/>
        </w:rPr>
        <w:t xml:space="preserve">Экспозиция проекта открыта </w:t>
      </w:r>
      <w:r w:rsidRPr="00933109">
        <w:rPr>
          <w:bCs/>
          <w:color w:val="000000"/>
          <w:sz w:val="26"/>
          <w:szCs w:val="26"/>
          <w:lang w:eastAsia="en-US"/>
        </w:rPr>
        <w:t>с 7 апреля 2023 года на официальном сайте и проводится с 14:00 – 07.04.2023 по 16:00 – 18.04.2023</w:t>
      </w:r>
      <w:r w:rsidRPr="00E630C4">
        <w:rPr>
          <w:bCs/>
          <w:color w:val="000000"/>
          <w:sz w:val="26"/>
          <w:szCs w:val="26"/>
          <w:lang w:eastAsia="en-US"/>
        </w:rPr>
        <w:t>.</w:t>
      </w:r>
    </w:p>
    <w:p w:rsidR="00D66F33" w:rsidRPr="00E630C4" w:rsidRDefault="00D66F33" w:rsidP="00D66F33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Консультации по экспозиции проекта по теме общественных обсуждений проводятся </w:t>
      </w:r>
      <w:proofErr w:type="spellStart"/>
      <w:r w:rsidRPr="00E630C4">
        <w:rPr>
          <w:bCs/>
          <w:color w:val="000000"/>
          <w:sz w:val="26"/>
          <w:szCs w:val="26"/>
          <w:lang w:eastAsia="en-US"/>
        </w:rPr>
        <w:t>Юницыной</w:t>
      </w:r>
      <w:proofErr w:type="spellEnd"/>
      <w:r w:rsidRPr="00E630C4">
        <w:rPr>
          <w:bCs/>
          <w:color w:val="000000"/>
          <w:sz w:val="26"/>
          <w:szCs w:val="26"/>
          <w:lang w:eastAsia="en-US"/>
        </w:rPr>
        <w:t xml:space="preserve"> Александрой Николаевной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D66F33" w:rsidRPr="00E630C4" w:rsidTr="00555C00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33" w:rsidRPr="00E630C4" w:rsidRDefault="00D66F33" w:rsidP="00555C00">
            <w:pPr>
              <w:jc w:val="both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E630C4">
              <w:rPr>
                <w:bCs/>
                <w:color w:val="000000"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33" w:rsidRPr="00E630C4" w:rsidRDefault="00D66F33" w:rsidP="00555C00">
            <w:pPr>
              <w:jc w:val="both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E630C4">
              <w:rPr>
                <w:bCs/>
                <w:color w:val="000000"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33" w:rsidRPr="00E630C4" w:rsidRDefault="00D66F33" w:rsidP="00555C00">
            <w:pPr>
              <w:jc w:val="both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E630C4">
              <w:rPr>
                <w:bCs/>
                <w:color w:val="000000"/>
                <w:sz w:val="22"/>
                <w:szCs w:val="22"/>
                <w:lang w:eastAsia="en-US"/>
              </w:rPr>
              <w:t>время</w:t>
            </w:r>
          </w:p>
        </w:tc>
      </w:tr>
      <w:tr w:rsidR="00D66F33" w:rsidRPr="00E630C4" w:rsidTr="00555C00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33" w:rsidRPr="00E630C4" w:rsidRDefault="00D66F33" w:rsidP="00555C00">
            <w:pPr>
              <w:jc w:val="both"/>
              <w:rPr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630C4">
              <w:rPr>
                <w:bCs/>
                <w:color w:val="000000"/>
                <w:sz w:val="22"/>
                <w:szCs w:val="22"/>
                <w:lang w:eastAsia="en-US"/>
              </w:rPr>
              <w:t>каб</w:t>
            </w:r>
            <w:proofErr w:type="spellEnd"/>
            <w:r w:rsidRPr="00E630C4">
              <w:rPr>
                <w:bCs/>
                <w:color w:val="000000"/>
                <w:sz w:val="22"/>
                <w:szCs w:val="22"/>
                <w:lang w:eastAsia="en-US"/>
              </w:rPr>
              <w:t>.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33" w:rsidRPr="00E630C4" w:rsidRDefault="00D66F33" w:rsidP="00555C00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11 апреля</w:t>
            </w:r>
            <w:r w:rsidRPr="00180309">
              <w:rPr>
                <w:sz w:val="22"/>
                <w:szCs w:val="22"/>
              </w:rPr>
              <w:t xml:space="preserve"> 2023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33" w:rsidRPr="00E630C4" w:rsidRDefault="00D66F33" w:rsidP="00555C00">
            <w:pPr>
              <w:jc w:val="both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E630C4">
              <w:rPr>
                <w:bCs/>
                <w:color w:val="000000"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</w:tbl>
    <w:p w:rsidR="00D66F33" w:rsidRPr="00E630C4" w:rsidRDefault="00D66F33" w:rsidP="00D66F33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D66F33" w:rsidRPr="00E630C4" w:rsidRDefault="00D66F33" w:rsidP="00D66F33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- официального информационного </w:t>
      </w:r>
      <w:proofErr w:type="gramStart"/>
      <w:r w:rsidRPr="00E630C4">
        <w:rPr>
          <w:bCs/>
          <w:color w:val="000000"/>
          <w:sz w:val="26"/>
          <w:szCs w:val="26"/>
          <w:lang w:eastAsia="en-US"/>
        </w:rPr>
        <w:t>интернет-портала</w:t>
      </w:r>
      <w:proofErr w:type="gramEnd"/>
      <w:r w:rsidRPr="00E630C4">
        <w:rPr>
          <w:bCs/>
          <w:color w:val="000000"/>
          <w:sz w:val="26"/>
          <w:szCs w:val="26"/>
          <w:lang w:eastAsia="en-US"/>
        </w:rPr>
        <w:t xml:space="preserve"> городского округа "Город Архангельск": адрес электронной почты: architect@arhcity.ru;</w:t>
      </w:r>
    </w:p>
    <w:p w:rsidR="00D66F33" w:rsidRPr="00E630C4" w:rsidRDefault="00D66F33" w:rsidP="00D66F33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>- письменно в адрес организатора общественных обсуждений: В.И.</w:t>
      </w:r>
      <w:r>
        <w:rPr>
          <w:bCs/>
          <w:color w:val="000000"/>
          <w:sz w:val="26"/>
          <w:szCs w:val="26"/>
          <w:lang w:eastAsia="en-US"/>
        </w:rPr>
        <w:t xml:space="preserve"> </w:t>
      </w:r>
      <w:r w:rsidRPr="00E630C4">
        <w:rPr>
          <w:bCs/>
          <w:color w:val="000000"/>
          <w:sz w:val="26"/>
          <w:szCs w:val="26"/>
          <w:lang w:eastAsia="en-US"/>
        </w:rPr>
        <w:t xml:space="preserve">Ленина пл., д. 5, г. Архангельск, 163000; </w:t>
      </w:r>
    </w:p>
    <w:p w:rsidR="00D66F33" w:rsidRPr="00E630C4" w:rsidRDefault="00D66F33" w:rsidP="00D66F33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:rsidR="00D66F33" w:rsidRPr="00E630C4" w:rsidRDefault="00D66F33" w:rsidP="00D66F33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>Контактные данные организатора:</w:t>
      </w:r>
    </w:p>
    <w:p w:rsidR="00D66F33" w:rsidRPr="00E630C4" w:rsidRDefault="00D66F33" w:rsidP="00D66F33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>В.И.</w:t>
      </w:r>
      <w:r>
        <w:rPr>
          <w:bCs/>
          <w:color w:val="000000"/>
          <w:sz w:val="26"/>
          <w:szCs w:val="26"/>
          <w:lang w:eastAsia="en-US"/>
        </w:rPr>
        <w:t xml:space="preserve"> </w:t>
      </w:r>
      <w:r w:rsidRPr="00E630C4">
        <w:rPr>
          <w:bCs/>
          <w:color w:val="000000"/>
          <w:sz w:val="26"/>
          <w:szCs w:val="26"/>
          <w:lang w:eastAsia="en-US"/>
        </w:rPr>
        <w:t>Ленина пл., д. 5, г. Архангельск, 163000;</w:t>
      </w:r>
    </w:p>
    <w:p w:rsidR="00D66F33" w:rsidRPr="00E630C4" w:rsidRDefault="00D66F33" w:rsidP="00D66F33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>тел/факс (8182) 60-74-84;</w:t>
      </w:r>
    </w:p>
    <w:p w:rsidR="00D66F33" w:rsidRPr="00E630C4" w:rsidRDefault="00D66F33" w:rsidP="00D66F33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>адрес электронной почты: architect@arhcity.ru.</w:t>
      </w:r>
    </w:p>
    <w:p w:rsidR="00D66F33" w:rsidRPr="00E630C4" w:rsidRDefault="00D66F33" w:rsidP="00D66F33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Форма подачи предложений и (или) замечаний по документации: опубликована </w:t>
      </w:r>
    </w:p>
    <w:p w:rsidR="00D66F33" w:rsidRPr="00E630C4" w:rsidRDefault="00D66F33" w:rsidP="00D66F33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на </w:t>
      </w:r>
      <w:proofErr w:type="gramStart"/>
      <w:r w:rsidRPr="00E630C4">
        <w:rPr>
          <w:bCs/>
          <w:color w:val="000000"/>
          <w:sz w:val="26"/>
          <w:szCs w:val="26"/>
          <w:lang w:eastAsia="en-US"/>
        </w:rPr>
        <w:t>официальном</w:t>
      </w:r>
      <w:proofErr w:type="gramEnd"/>
      <w:r w:rsidRPr="00E630C4">
        <w:rPr>
          <w:bCs/>
          <w:color w:val="000000"/>
          <w:sz w:val="26"/>
          <w:szCs w:val="26"/>
          <w:lang w:eastAsia="en-US"/>
        </w:rPr>
        <w:t xml:space="preserve"> информационном интернет-портале городского округа </w:t>
      </w:r>
    </w:p>
    <w:p w:rsidR="00D66F33" w:rsidRDefault="00D66F33" w:rsidP="00D66F33">
      <w:pPr>
        <w:ind w:firstLine="709"/>
        <w:jc w:val="both"/>
        <w:rPr>
          <w:b/>
          <w:sz w:val="26"/>
          <w:szCs w:val="26"/>
        </w:rPr>
      </w:pPr>
      <w:r w:rsidRPr="00E630C4">
        <w:rPr>
          <w:bCs/>
          <w:color w:val="000000"/>
          <w:sz w:val="26"/>
          <w:szCs w:val="26"/>
          <w:lang w:eastAsia="en-US"/>
        </w:rPr>
        <w:t>"Город Архангельск</w:t>
      </w:r>
      <w:r w:rsidRPr="00E630C4">
        <w:rPr>
          <w:bCs/>
          <w:sz w:val="26"/>
          <w:szCs w:val="26"/>
          <w:lang w:eastAsia="en-US"/>
        </w:rPr>
        <w:t xml:space="preserve">": </w:t>
      </w:r>
      <w:r w:rsidRPr="00D4017A">
        <w:t>https://www.arhcity.ru/?page=</w:t>
      </w:r>
      <w:r w:rsidRPr="002457ED">
        <w:t>3029/0</w:t>
      </w:r>
      <w:r>
        <w:t>.</w:t>
      </w:r>
    </w:p>
    <w:p w:rsidR="00C17667" w:rsidRPr="00D66F33" w:rsidRDefault="00C17667" w:rsidP="00D66F33">
      <w:bookmarkStart w:id="0" w:name="_GoBack"/>
      <w:bookmarkEnd w:id="0"/>
    </w:p>
    <w:sectPr w:rsidR="00C17667" w:rsidRPr="00D66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3B8"/>
    <w:rsid w:val="00046C18"/>
    <w:rsid w:val="001353B8"/>
    <w:rsid w:val="002128A5"/>
    <w:rsid w:val="00292950"/>
    <w:rsid w:val="00612B89"/>
    <w:rsid w:val="00745E94"/>
    <w:rsid w:val="00AB31E5"/>
    <w:rsid w:val="00C17667"/>
    <w:rsid w:val="00D66F33"/>
    <w:rsid w:val="00DD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A5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8A5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A5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8A5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5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6</cp:revision>
  <dcterms:created xsi:type="dcterms:W3CDTF">2023-03-31T11:37:00Z</dcterms:created>
  <dcterms:modified xsi:type="dcterms:W3CDTF">2023-03-31T12:20:00Z</dcterms:modified>
</cp:coreProperties>
</file>